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center"/>
      </w:pPr>
      <w:r>
        <w:rPr>
          <w:rStyle w:val="4"/>
          <w:rFonts w:hint="eastAsia" w:ascii="宋体" w:hAnsi="宋体" w:eastAsia="宋体" w:cs="宋体"/>
          <w:color w:val="FF0000"/>
          <w:spacing w:val="-15"/>
          <w:sz w:val="72"/>
          <w:szCs w:val="72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1396" w:right="0"/>
        <w:jc w:val="center"/>
      </w:pPr>
      <w:r>
        <w:rPr>
          <w:rFonts w:ascii="仿宋_gb2312" w:hAnsi="仿宋_gb2312" w:eastAsia="仿宋_gb2312" w:cs="仿宋_gb2312"/>
          <w:sz w:val="24"/>
          <w:szCs w:val="24"/>
          <w:shd w:val="clear" w:fill="FFFFFF"/>
        </w:rPr>
        <w:t>发酵面食分会发</w:t>
      </w:r>
      <w:r>
        <w:rPr>
          <w:rFonts w:ascii="Times New Roman" w:hAnsi="Times New Roman" w:eastAsia="微软雅黑" w:cs="Times New Roman"/>
          <w:sz w:val="24"/>
          <w:szCs w:val="24"/>
          <w:shd w:val="clear" w:fill="FFFFFF"/>
        </w:rPr>
        <w:t>[2017]6</w:t>
      </w: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t>号</w:t>
      </w:r>
      <w:r>
        <w:rPr>
          <w:rStyle w:val="4"/>
          <w:rFonts w:hint="default" w:ascii="Times New Roman" w:hAnsi="Times New Roman" w:eastAsia="微软雅黑" w:cs="Times New Roman"/>
          <w:sz w:val="31"/>
          <w:szCs w:val="3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/>
      </w:pP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center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 HYPERLINK "http://bbs.chinadimsum.com/attachment.aspx?attachmentid=5713" \o "中国粮油学会发酵面食分会关于第五届\“安琪酵母杯\”中华发酵面食大赛决赛的通知" \t "http://www.chinadimsum.com/contents/683/_blank"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31"/>
          <w:szCs w:val="31"/>
          <w:shd w:val="clear" w:fill="FFFFFF"/>
        </w:rPr>
        <w:t>关于第五届“安琪酵母杯”中华发酵面食大赛决赛的通知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各个人和团体参赛单位：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根据《关于举办第五届“安琪酵母杯”中华发酵面食大赛的通知》的文件精神（发酵面食分会[2016]3号），大赛预选赛已分别在台北、马尼拉(菲律宾)、新加坡、吉隆坡(马来西亚)、胡志明（越南）、曼谷（泰国）、温哥华（加拿大）、维也纳（奥地利）、武汉、成都、广州、上海、北京、沈阳等十四个城市圆满结束。大赛决赛将于8月11日在中国宜昌举行。现将决赛相关安排通知如下：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 w:firstLine="555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一、时间和地点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报到时间：8月10日（台北、马尼拉、新加坡、吉隆坡、胡志明等地选手8日报到）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报到地点：宜昌馨岛国际酒店（地址：宜昌市西陵区东山大道51号（近CBD商务中心与夷陵广场）电话：0717-6099999）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比赛时间：8月11日全天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比赛地点：宜昌馨岛国际酒店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二、决赛日程安排</w:t>
      </w:r>
    </w:p>
    <w:tbl>
      <w:tblPr>
        <w:tblW w:w="8038" w:type="dxa"/>
        <w:tblInd w:w="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42"/>
        <w:gridCol w:w="1638"/>
        <w:gridCol w:w="41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1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1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8月10日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8:30-15:00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选手报到登记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熟悉场地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16:00-17:30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前往比赛现场，熟悉比赛场地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8月11日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开幕式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8:00-9:00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中国粮油学会和大赛组委会领导致词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协办单位领导致词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评委宣读大赛纪律及评分标准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参赛选手代表发言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合影留念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个人决赛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9:00-13:00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个人赛决赛、评委评分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午餐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13:00-14:00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组委会统一安排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团体决赛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14:00-18:00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团体决赛、摆台、评委评分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晚　餐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18:30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组委会统一安排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8月12日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8:30-10:30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颁奖典礼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公布第五届安琪酵母杯中华发酵面食大赛总决赛各奖项并颁奖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参加比赛不收取费用，食宿由组委会统一安排，住宿费用自理。请各参赛组织认真填写附件1《第五届“安琪酵母杯”中华发酵面食大赛参赛信息表》，并及时通过传真或电子邮件将该表传至组委会。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三、大赛组委会联系方式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00" w:lineRule="auto"/>
        <w:ind w:left="332" w:right="0" w:firstLine="570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联 系 人：付仔振13972008551，曹健18671035656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00" w:lineRule="auto"/>
        <w:ind w:left="332" w:right="0" w:firstLine="43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联系电话：0717-6369699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00" w:lineRule="auto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E-mail：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instrText xml:space="preserve"> HYPERLINK "mailto:fjmsfh@126.com" </w:instrTex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color w:val="0000FF"/>
          <w:sz w:val="28"/>
          <w:szCs w:val="28"/>
          <w:shd w:val="clear" w:fill="FFFFFF"/>
        </w:rPr>
        <w:t>fjmsfh@126.com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00" w:lineRule="auto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官方网站：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instrText xml:space="preserve"> HYPERLINK "http://www.chinadimsum.com/" </w:instrTex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color w:val="0000FF"/>
          <w:sz w:val="28"/>
          <w:szCs w:val="28"/>
          <w:shd w:val="clear" w:fill="FFFFFF"/>
        </w:rPr>
        <w:t>http://www.chinadimsum.com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00" w:lineRule="auto"/>
        <w:ind w:left="332" w:right="0"/>
        <w:jc w:val="left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      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 HYPERLINK "http://bbs.chinadimsum.com/attachment.aspx?attachmentid=5710" \o "附件1" \t "http://www.chinadimsum.com/contents/683/_blank"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28"/>
          <w:szCs w:val="28"/>
          <w:shd w:val="clear" w:fill="FFFFFF"/>
        </w:rPr>
        <w:t>附件1：第五届“安琪酵母杯”中华发酵面食大赛决赛参赛信息表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00" w:lineRule="auto"/>
        <w:ind w:left="332" w:right="0"/>
        <w:jc w:val="left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      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 HYPERLINK "http://bbs.chinadimsum.com/attachment.aspx?attachmentid=5711" \o "附件2" \t "http://www.chinadimsum.com/contents/683/_blank"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28"/>
          <w:szCs w:val="28"/>
          <w:shd w:val="clear" w:fill="FFFFFF"/>
        </w:rPr>
        <w:t>附件2：第五届“安琪酵母杯”中华发酵面食大赛细则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00" w:lineRule="auto"/>
        <w:ind w:left="332" w:right="0"/>
        <w:jc w:val="left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      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 HYPERLINK "http://bbs.chinadimsum.com/attachment.aspx?attachmentid=5712" \o "附件3" \t "http://www.chinadimsum.com/contents/683/_blank"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28"/>
          <w:szCs w:val="28"/>
          <w:shd w:val="clear" w:fill="FFFFFF"/>
        </w:rPr>
        <w:t>附件3：宜昌馨岛国际酒店地理位置图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righ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60" w:lineRule="auto"/>
        <w:ind w:left="332" w:right="286"/>
        <w:jc w:val="righ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二0一七年七月八日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center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第五届“安琪酵母杯”中华发酵面食大赛决赛参赛信息表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center"/>
      </w:pPr>
    </w:p>
    <w:tbl>
      <w:tblPr>
        <w:tblW w:w="8246" w:type="dxa"/>
        <w:tblInd w:w="4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809"/>
        <w:gridCol w:w="898"/>
        <w:gridCol w:w="1811"/>
        <w:gridCol w:w="1079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686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传    真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电子邮件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邮  编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686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员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职  务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1" w:hRule="atLeast"/>
        </w:trPr>
        <w:tc>
          <w:tcPr>
            <w:tcW w:w="13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686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为更好的为您安排行程和食宿，请在本栏填写住房和返程票详细信息：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1" w:hRule="atLeast"/>
        </w:trPr>
        <w:tc>
          <w:tcPr>
            <w:tcW w:w="824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200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5175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2017年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/>
      </w:pP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t>注：请于2017年8月3日前将该表传真或邮寄至大赛组委会。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 w:firstLine="480"/>
      </w:pP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t>联系地址：宜昌市城东大道168号（邮编：443003）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 w:firstLine="480"/>
      </w:pP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t>联系人：付仔振（13972008551）   电子邮箱：</w:t>
      </w: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instrText xml:space="preserve"> HYPERLINK "mailto:fjmsfh@126.com" </w:instrText>
      </w: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24"/>
          <w:szCs w:val="24"/>
          <w:shd w:val="clear" w:fill="FFFFFF"/>
        </w:rPr>
        <w:t>fjmsfh@126.com</w:t>
      </w: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 w:firstLine="480"/>
      </w:pP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t xml:space="preserve">电  话：0717-6369699             传   真：0717-6370046  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/>
        <w:jc w:val="center"/>
      </w:pPr>
      <w:r>
        <w:rPr>
          <w:rStyle w:val="4"/>
          <w:rFonts w:hint="default" w:ascii="仿宋_gb2312" w:hAnsi="仿宋_gb2312" w:eastAsia="仿宋_gb2312" w:cs="仿宋_gb2312"/>
          <w:sz w:val="31"/>
          <w:szCs w:val="31"/>
          <w:shd w:val="clear" w:fill="FFFFFF"/>
        </w:rPr>
        <w:t>第五届“安琪酵母杯”中华发酵面食大赛细则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一、比赛要求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1、个人赛制作品种及数量：每位选手须制作重量为100克的圆馒头10个；重量为70克的鲜肉包子10个，其中每个包子面团重量为35克，馅心重量为35克。自选品种四款，重量要求为50-100克之间，每款产品要求大小一致，其中两款为带馅心产品，两款为不带馅心产品，每款数量为5个。自选品种要求在材料使用、制作工艺或外观样式等方面有创新。团体赛要求制作10款产品，每款产品要求数量为5个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2、比赛时间：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1）比赛采用抽签分组；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2）每组比赛时间为4个小时（包括准备、称料时间等）。比赛计时由各赛区工作人员负责。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3、比赛注意事项：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1）参赛作品应现场独立完成。共用工具和设备应注意提高使用效率，禁止超时占用。如有问题要及时向工作人员提出；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2）比赛过程中应及时清点个人工具，并保持台面及工具卫生；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3）参赛选手需详细填写比赛产品作业书，完成后连同作品一起送到指定地点待评。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二、评分项目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决赛不再举行理论考试，参赛作品现场制作并以展台形式展示，赛场提供1平方米左右的展台，特殊规格展台经组委会同意后可自备。作品得分由评判组综合评定，由组委会监督执行。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个人赛作品：从作品的色、香、味、形和卫生、投料标准、操作时间等方面进行评分，其中馒头占15%，包子15%，自选面点40%（每款占10%），产品作业书10%，操作过程及卫生10%，摆台效果10%。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团体赛作品：评分标准具体为：摆台效果10%，创意10%，每款产品6%（共10款），产品作业书10%，操作过程及卫生10%。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三、赛场提供的设备、器具和原材料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比赛所需的面粉（五得利牌）、酵母（安琪牌）、馒头改良剂（安琪牌）、鸡精（安琪牌）、馅旺（安琪牌）、油脂、糖、盐、酱油、胡椒粉等原料由组委会提供，参赛者不得自带，特色面点的原辅料请自备。选手可以自备装饰材料或盘饰，但须提前向组委会申报，并按要求填写申报表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 w:firstLine="555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 xml:space="preserve">赛场向每位参赛者提供：蒸箱、烤炉、醒发室、立式和面机1台、搅拌缸、搅拌钩1套、电子秤1台、温度计1支、托盘1个、毛巾1条、面刀1把、擀棍1个、不锈钢盆5个、保鲜袋3个、蒸盘3个、硅胶3张（加松牌）、油刷1个，其他小的工器具请自备。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/>
        <w:jc w:val="center"/>
      </w:pPr>
      <w:r>
        <w:rPr>
          <w:rStyle w:val="4"/>
          <w:rFonts w:ascii="楷体_gb2312" w:hAnsi="楷体_gb2312" w:eastAsia="楷体_gb2312" w:cs="楷体_gb2312"/>
          <w:sz w:val="31"/>
          <w:szCs w:val="31"/>
          <w:shd w:val="clear" w:fill="FFFFFF"/>
        </w:rPr>
        <w:t>宜昌馨岛国际酒店地理位置图</w:t>
      </w:r>
      <w:r>
        <w:rPr>
          <w:rStyle w:val="4"/>
          <w:rFonts w:hint="default" w:ascii="楷体_gb2312" w:hAnsi="楷体_gb2312" w:eastAsia="楷体_gb2312" w:cs="楷体_gb2312"/>
          <w:sz w:val="31"/>
          <w:szCs w:val="3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/>
        <w:jc w:val="center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INCLUDEPICTURE \d "http://www.chinadimsum.com/upload/images/2017/7/964048181.png" \* MERGEFORMATINET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drawing>
          <wp:inline distT="0" distB="0" distL="114300" distR="114300">
            <wp:extent cx="6858000" cy="3800475"/>
            <wp:effectExtent l="0" t="0" r="0" b="9525"/>
            <wp:docPr id="1" name="图片 1" descr="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up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1、酒店地址：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宜昌市西陵区东山大道51号（近CBD商务中心与夷陵广场）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2、联系电话：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0717-6099999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3、交通路线：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1）三峡机场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：宜昌馨岛国际酒店距离宜昌三峡国际机场31.3公里，约40分钟车程。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600" w:lineRule="atLeast"/>
        <w:ind w:left="332" w:right="0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2）宜昌火车东车站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：宜昌馨岛国际酒店距离宜昌东站11.9公里，约20分钟车程。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1029"/>
    <w:rsid w:val="5FDD1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787878"/>
      <w:sz w:val="18"/>
      <w:szCs w:val="18"/>
      <w:u w:val="none"/>
    </w:rPr>
  </w:style>
  <w:style w:type="character" w:styleId="6">
    <w:name w:val="Hyperlink"/>
    <w:basedOn w:val="3"/>
    <w:uiPriority w:val="0"/>
    <w:rPr>
      <w:color w:val="787878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2017-07-21T01:51:00Z</dcterms:created>
  <dc:creator>wjsx36</dc:creator>
  <cp:lastModifiedBy>wjsx36</cp:lastModifiedBy>
  <dcterms:modified xsi:type="dcterms:W3CDTF">2017-07-21T01:52:23Z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